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0567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2598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70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Кукуева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Ильи Андреевича, </w:t>
      </w:r>
      <w:r>
        <w:rPr>
          <w:rStyle w:val="cat-UserDefinedgrp-3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, дом-</w:t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Кукуев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 </w:t>
      </w:r>
      <w:r>
        <w:rPr>
          <w:rFonts w:ascii="Times New Roman" w:eastAsia="Times New Roman" w:hAnsi="Times New Roman" w:cs="Times New Roman"/>
          <w:sz w:val="28"/>
          <w:szCs w:val="28"/>
        </w:rPr>
        <w:t>не 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латил </w:t>
      </w:r>
      <w:r>
        <w:rPr>
          <w:rFonts w:ascii="Times New Roman" w:eastAsia="Times New Roman" w:hAnsi="Times New Roman" w:cs="Times New Roman"/>
          <w:sz w:val="28"/>
          <w:szCs w:val="28"/>
        </w:rPr>
        <w:t>штраф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на основании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8.14 ЗГМ №45 </w:t>
      </w:r>
      <w:r>
        <w:rPr>
          <w:rFonts w:ascii="Times New Roman" w:eastAsia="Times New Roman" w:hAnsi="Times New Roman" w:cs="Times New Roman"/>
          <w:sz w:val="28"/>
          <w:szCs w:val="28"/>
        </w:rPr>
        <w:t>в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Кукуев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>, надлежаще извещен о времени и месте рассмотрения дела (судебная повестка),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деле имеется конверт с отметкой «Истёк срок хранения».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Кукуев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Кукуева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Кукуева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</w:t>
      </w:r>
      <w:r>
        <w:rPr>
          <w:rFonts w:ascii="Times New Roman" w:eastAsia="Times New Roman" w:hAnsi="Times New Roman" w:cs="Times New Roman"/>
          <w:sz w:val="28"/>
          <w:szCs w:val="28"/>
        </w:rPr>
        <w:t>вных пр</w:t>
      </w:r>
      <w:r>
        <w:rPr>
          <w:rFonts w:ascii="Times New Roman" w:eastAsia="Times New Roman" w:hAnsi="Times New Roman" w:cs="Times New Roman"/>
          <w:sz w:val="28"/>
          <w:szCs w:val="28"/>
        </w:rPr>
        <w:t>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>2 ст.8.14 ЗГМ №45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назначено наказание в виде штрафа в размере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00.00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Кукуева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квалифицирует по ч.1 ст.20.25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Кукуева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Илью Андреевича,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000.00 /</w:t>
      </w:r>
      <w:r>
        <w:rPr>
          <w:rFonts w:ascii="Times New Roman" w:eastAsia="Times New Roman" w:hAnsi="Times New Roman" w:cs="Times New Roman"/>
          <w:sz w:val="28"/>
          <w:szCs w:val="28"/>
        </w:rPr>
        <w:t>десять тысяч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0412365400155005672620128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567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683656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0">
    <w:name w:val="cat-UserDefined grp-36 rplc-20"/>
    <w:basedOn w:val="DefaultParagraphFont"/>
  </w:style>
  <w:style w:type="character" w:customStyle="1" w:styleId="cat-UserDefinedgrp-36rplc-29">
    <w:name w:val="cat-UserDefined grp-3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7B15D-53B9-42A0-8625-57761355DF2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